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517" w:rsidRDefault="00046517" w:rsidP="00D96DF2">
      <w:pPr>
        <w:spacing w:after="240"/>
        <w:rPr>
          <w:color w:val="000000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Приложение № 8</w:t>
      </w:r>
      <w:r>
        <w:rPr>
          <w:rFonts w:ascii="Verdana" w:hAnsi="Verdana"/>
          <w:color w:val="000000"/>
          <w:sz w:val="18"/>
          <w:szCs w:val="18"/>
        </w:rPr>
        <w:br/>
        <w:t xml:space="preserve">към </w:t>
      </w:r>
      <w:r w:rsidRPr="00B22CE2">
        <w:rPr>
          <w:rFonts w:ascii="Verdana" w:hAnsi="Verdana"/>
          <w:sz w:val="18"/>
          <w:szCs w:val="18"/>
        </w:rPr>
        <w:t>чл. 18, ал. 2</w:t>
      </w:r>
      <w:r>
        <w:rPr>
          <w:color w:val="000000"/>
        </w:rPr>
        <w:t> </w:t>
      </w:r>
    </w:p>
    <w:tbl>
      <w:tblPr>
        <w:tblW w:w="9639" w:type="dxa"/>
        <w:tblInd w:w="75" w:type="dxa"/>
        <w:tblLayout w:type="fixed"/>
        <w:tblCellMar>
          <w:left w:w="0" w:type="dxa"/>
          <w:right w:w="0" w:type="dxa"/>
        </w:tblCellMar>
        <w:tblLook w:val="00A0"/>
      </w:tblPr>
      <w:tblGrid>
        <w:gridCol w:w="1320"/>
        <w:gridCol w:w="137"/>
        <w:gridCol w:w="322"/>
        <w:gridCol w:w="429"/>
        <w:gridCol w:w="524"/>
        <w:gridCol w:w="465"/>
        <w:gridCol w:w="425"/>
        <w:gridCol w:w="11"/>
        <w:gridCol w:w="15"/>
        <w:gridCol w:w="365"/>
        <w:gridCol w:w="299"/>
        <w:gridCol w:w="31"/>
        <w:gridCol w:w="22"/>
        <w:gridCol w:w="7"/>
        <w:gridCol w:w="85"/>
        <w:gridCol w:w="724"/>
        <w:gridCol w:w="433"/>
        <w:gridCol w:w="816"/>
        <w:gridCol w:w="33"/>
        <w:gridCol w:w="28"/>
        <w:gridCol w:w="679"/>
        <w:gridCol w:w="279"/>
        <w:gridCol w:w="492"/>
        <w:gridCol w:w="233"/>
        <w:gridCol w:w="225"/>
        <w:gridCol w:w="233"/>
        <w:gridCol w:w="660"/>
        <w:gridCol w:w="347"/>
      </w:tblGrid>
      <w:tr w:rsidR="00046517" w:rsidTr="00CA6396">
        <w:tc>
          <w:tcPr>
            <w:tcW w:w="9639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CA6396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ФОРМУЛЯР ЗА ОПРЕДЕЛЯНЕ НА КАТЕГОРИЯТА НА МЯСТО ЗА НАСТАНЯВАНЕ</w:t>
            </w:r>
          </w:p>
        </w:tc>
      </w:tr>
      <w:tr w:rsidR="00046517" w:rsidTr="00CA6396">
        <w:tc>
          <w:tcPr>
            <w:tcW w:w="963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Pr="00B22CE2" w:rsidRDefault="00046517" w:rsidP="00CA6396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color w:val="000000"/>
                <w:lang w:val="ru-RU"/>
              </w:rPr>
            </w:pPr>
            <w:r w:rsidRPr="00CA6396">
              <w:rPr>
                <w:b/>
                <w:color w:val="000000"/>
              </w:rPr>
              <w:t>Място за настаняване клас „А“</w:t>
            </w:r>
            <w:r w:rsidRPr="00CA6396">
              <w:rPr>
                <w:color w:val="000000"/>
              </w:rPr>
              <w:t xml:space="preserve"> (наименование):</w:t>
            </w:r>
          </w:p>
          <w:p w:rsidR="00046517" w:rsidRPr="00B22CE2" w:rsidRDefault="00046517" w:rsidP="00CA6396">
            <w:pPr>
              <w:pStyle w:val="ListParagraph"/>
              <w:spacing w:before="100" w:beforeAutospacing="1" w:after="100" w:afterAutospacing="1"/>
              <w:jc w:val="both"/>
              <w:rPr>
                <w:color w:val="000000"/>
                <w:lang w:val="ru-RU"/>
              </w:rPr>
            </w:pPr>
          </w:p>
        </w:tc>
      </w:tr>
      <w:tr w:rsidR="00046517" w:rsidTr="00CA6396"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Хотел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мотел</w:t>
            </w:r>
          </w:p>
        </w:tc>
        <w:tc>
          <w:tcPr>
            <w:tcW w:w="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  <w:tc>
          <w:tcPr>
            <w:tcW w:w="1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вила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  <w:tc>
          <w:tcPr>
            <w:tcW w:w="1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апартаментен туристически комплекс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</w:tr>
      <w:tr w:rsidR="00046517" w:rsidTr="00CA6396"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вилно селище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туристическо селище</w:t>
            </w:r>
          </w:p>
        </w:tc>
        <w:tc>
          <w:tcPr>
            <w:tcW w:w="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  <w:tc>
          <w:tcPr>
            <w:tcW w:w="1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  <w:tc>
          <w:tcPr>
            <w:tcW w:w="1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046517" w:rsidTr="00CA6396">
        <w:tc>
          <w:tcPr>
            <w:tcW w:w="963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Pr="00B22CE2" w:rsidRDefault="00046517" w:rsidP="00CA6396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color w:val="000000"/>
                <w:lang w:val="ru-RU"/>
              </w:rPr>
            </w:pPr>
            <w:r w:rsidRPr="00CA6396">
              <w:rPr>
                <w:b/>
                <w:color w:val="000000"/>
              </w:rPr>
              <w:t>Място за настаняване клас „Б“</w:t>
            </w:r>
            <w:r w:rsidRPr="00CA6396">
              <w:rPr>
                <w:color w:val="000000"/>
              </w:rPr>
              <w:t xml:space="preserve"> (наименование):</w:t>
            </w:r>
          </w:p>
          <w:p w:rsidR="00046517" w:rsidRPr="00B22CE2" w:rsidRDefault="00046517" w:rsidP="00CA6396">
            <w:pPr>
              <w:pStyle w:val="ListParagraph"/>
              <w:spacing w:before="100" w:beforeAutospacing="1" w:after="100" w:afterAutospacing="1"/>
              <w:jc w:val="both"/>
              <w:rPr>
                <w:color w:val="000000"/>
                <w:lang w:val="ru-RU"/>
              </w:rPr>
            </w:pPr>
          </w:p>
        </w:tc>
      </w:tr>
      <w:tr w:rsidR="00046517" w:rsidTr="00CA6396"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семеен хотел 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  <w:tc>
          <w:tcPr>
            <w:tcW w:w="12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хостел </w:t>
            </w:r>
          </w:p>
        </w:tc>
        <w:tc>
          <w:tcPr>
            <w:tcW w:w="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  <w:tc>
          <w:tcPr>
            <w:tcW w:w="2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пансион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  <w:tc>
          <w:tcPr>
            <w:tcW w:w="1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почивна станция 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</w:tr>
      <w:tr w:rsidR="00046517" w:rsidTr="00CA6396"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къща за гости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  <w:tc>
          <w:tcPr>
            <w:tcW w:w="12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стая за гости</w:t>
            </w:r>
          </w:p>
        </w:tc>
        <w:tc>
          <w:tcPr>
            <w:tcW w:w="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  <w:tc>
          <w:tcPr>
            <w:tcW w:w="2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апартамент за гости 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  <w:tc>
          <w:tcPr>
            <w:tcW w:w="1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бунгала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</w:tr>
      <w:tr w:rsidR="00046517" w:rsidTr="00CA6396"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къмпинг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  <w:tc>
          <w:tcPr>
            <w:tcW w:w="501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</w:tr>
      <w:tr w:rsidR="00046517" w:rsidTr="00CA6396">
        <w:tc>
          <w:tcPr>
            <w:tcW w:w="36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3. Общ брой стаи:</w:t>
            </w:r>
          </w:p>
        </w:tc>
        <w:tc>
          <w:tcPr>
            <w:tcW w:w="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с едно легло:</w:t>
            </w:r>
          </w:p>
        </w:tc>
        <w:tc>
          <w:tcPr>
            <w:tcW w:w="21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с две легла:</w:t>
            </w:r>
          </w:p>
        </w:tc>
        <w:tc>
          <w:tcPr>
            <w:tcW w:w="1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с три легла:</w:t>
            </w:r>
          </w:p>
        </w:tc>
        <w:tc>
          <w:tcPr>
            <w:tcW w:w="1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с четири легла:</w:t>
            </w:r>
          </w:p>
        </w:tc>
      </w:tr>
      <w:tr w:rsidR="00046517" w:rsidTr="00CA6396">
        <w:tc>
          <w:tcPr>
            <w:tcW w:w="36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  <w:tc>
          <w:tcPr>
            <w:tcW w:w="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  <w:tc>
          <w:tcPr>
            <w:tcW w:w="21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  <w:tc>
          <w:tcPr>
            <w:tcW w:w="1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  <w:tc>
          <w:tcPr>
            <w:tcW w:w="1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</w:tr>
      <w:tr w:rsidR="00046517" w:rsidTr="00CA6396">
        <w:tc>
          <w:tcPr>
            <w:tcW w:w="3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4. Общ брой легла: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   </w:t>
            </w:r>
          </w:p>
        </w:tc>
        <w:tc>
          <w:tcPr>
            <w:tcW w:w="405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5. Брой апартаменти: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</w:tr>
      <w:tr w:rsidR="00046517" w:rsidTr="00CA6396">
        <w:tc>
          <w:tcPr>
            <w:tcW w:w="963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6. Времетраене на работата: </w:t>
            </w:r>
          </w:p>
        </w:tc>
      </w:tr>
      <w:tr w:rsidR="00046517" w:rsidTr="00CA6396">
        <w:tc>
          <w:tcPr>
            <w:tcW w:w="36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целогодишно </w:t>
            </w:r>
          </w:p>
        </w:tc>
        <w:tc>
          <w:tcPr>
            <w:tcW w:w="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  <w:tc>
          <w:tcPr>
            <w:tcW w:w="42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сезонно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</w:tr>
      <w:tr w:rsidR="00046517" w:rsidTr="00CA6396">
        <w:tc>
          <w:tcPr>
            <w:tcW w:w="649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7. Брой на заведенията за хранене и развлечение в туристическия обект:</w:t>
            </w:r>
          </w:p>
        </w:tc>
        <w:tc>
          <w:tcPr>
            <w:tcW w:w="31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Брой:</w:t>
            </w:r>
          </w:p>
        </w:tc>
      </w:tr>
      <w:tr w:rsidR="00046517" w:rsidTr="00CA6396">
        <w:tc>
          <w:tcPr>
            <w:tcW w:w="43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Вид:</w:t>
            </w:r>
          </w:p>
        </w:tc>
        <w:tc>
          <w:tcPr>
            <w:tcW w:w="21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  <w:tc>
          <w:tcPr>
            <w:tcW w:w="31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</w:tr>
      <w:tr w:rsidR="00046517" w:rsidTr="00CA6396">
        <w:tc>
          <w:tcPr>
            <w:tcW w:w="963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8. Досегашна категория:</w:t>
            </w:r>
          </w:p>
        </w:tc>
      </w:tr>
      <w:tr w:rsidR="00046517" w:rsidTr="00CA6396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една звезда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две звезди</w:t>
            </w:r>
          </w:p>
        </w:tc>
        <w:tc>
          <w:tcPr>
            <w:tcW w:w="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  <w:tc>
          <w:tcPr>
            <w:tcW w:w="15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три звезди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  <w:tc>
          <w:tcPr>
            <w:tcW w:w="1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четири звезди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пет звезди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</w:tr>
      <w:tr w:rsidR="00046517" w:rsidTr="00CA6396">
        <w:tc>
          <w:tcPr>
            <w:tcW w:w="963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9. Категория, за която се кандидатства: </w:t>
            </w:r>
          </w:p>
        </w:tc>
      </w:tr>
      <w:tr w:rsidR="00046517" w:rsidTr="00CA6396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една звезда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две звезди</w:t>
            </w:r>
          </w:p>
        </w:tc>
        <w:tc>
          <w:tcPr>
            <w:tcW w:w="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  <w:tc>
          <w:tcPr>
            <w:tcW w:w="15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три звезди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  <w:tc>
          <w:tcPr>
            <w:tcW w:w="1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четири звезди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пет звезди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</w:tr>
      <w:tr w:rsidR="00046517" w:rsidTr="00CA6396">
        <w:tc>
          <w:tcPr>
            <w:tcW w:w="744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10. Собственик на обекта</w:t>
            </w:r>
            <w:r>
              <w:rPr>
                <w:color w:val="000000"/>
              </w:rPr>
              <w:t xml:space="preserve"> (наименование, седалище и адрес на управление):</w:t>
            </w:r>
          </w:p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1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ЕИК или ЕГН</w:t>
            </w:r>
          </w:p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046517" w:rsidTr="00CA6396">
        <w:tc>
          <w:tcPr>
            <w:tcW w:w="744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11. Физическо или юридическо лице, извършващо дейност в обекта</w:t>
            </w:r>
            <w:r>
              <w:rPr>
                <w:color w:val="000000"/>
              </w:rPr>
              <w:br/>
              <w:t>(наименование, седалище и адрес на управление):</w:t>
            </w:r>
          </w:p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1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ЕИК или ЕГН:</w:t>
            </w:r>
          </w:p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046517" w:rsidTr="00CA6396">
        <w:tc>
          <w:tcPr>
            <w:tcW w:w="43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12. Дата, населено място </w:t>
            </w:r>
          </w:p>
        </w:tc>
        <w:tc>
          <w:tcPr>
            <w:tcW w:w="527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13. Подпис и печат</w:t>
            </w:r>
          </w:p>
          <w:p w:rsidR="00046517" w:rsidRDefault="00046517" w:rsidP="00685908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046517" w:rsidTr="00CA6396">
        <w:tc>
          <w:tcPr>
            <w:tcW w:w="9639" w:type="dxa"/>
            <w:gridSpan w:val="2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46517" w:rsidRDefault="00046517" w:rsidP="00685908">
            <w:pPr>
              <w:spacing w:before="100" w:before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Забележка. Попълват се само незащрихованите полета.</w:t>
            </w:r>
          </w:p>
        </w:tc>
      </w:tr>
    </w:tbl>
    <w:p w:rsidR="00046517" w:rsidRDefault="00046517" w:rsidP="005F6505">
      <w:pPr>
        <w:rPr>
          <w:sz w:val="16"/>
          <w:szCs w:val="16"/>
          <w:lang w:val="en-US"/>
        </w:rPr>
      </w:pPr>
      <w:bookmarkStart w:id="0" w:name="_GoBack"/>
      <w:bookmarkEnd w:id="0"/>
    </w:p>
    <w:p w:rsidR="00046517" w:rsidRPr="00E67091" w:rsidRDefault="00046517" w:rsidP="005F6505">
      <w:pPr>
        <w:rPr>
          <w:sz w:val="16"/>
          <w:szCs w:val="16"/>
        </w:rPr>
      </w:pPr>
      <w:r w:rsidRPr="00E67091">
        <w:rPr>
          <w:sz w:val="16"/>
          <w:szCs w:val="16"/>
        </w:rPr>
        <w:t>Община Първомай е Администратор на лични данни с идентификационен номер 39394 и представител кмета на Община Първомай. Предоставените от Вас лични данни, при условията на чл. 19 от ЗЗЛД, се събират и обработват за нуждите на административната услуга, поискана от Вас и могат да бъдат коригирани по Ваше искане. Достъп до информация за личните Ви данни е гарантиран в хода на цялата процедура. Трети лица могат да получат информация само по реда и при условия на закона. Непредставянето на личните данни, които се изискват от закон, може да доведе до прекратяване на производството.</w:t>
      </w:r>
    </w:p>
    <w:p w:rsidR="00046517" w:rsidRPr="005F6505" w:rsidRDefault="00046517" w:rsidP="00CA6396"/>
    <w:sectPr w:rsidR="00046517" w:rsidRPr="005F6505" w:rsidSect="00CA6396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6A86"/>
    <w:multiLevelType w:val="hybridMultilevel"/>
    <w:tmpl w:val="ADE00CB4"/>
    <w:lvl w:ilvl="0" w:tplc="C5D4D6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6DF2"/>
    <w:rsid w:val="00046517"/>
    <w:rsid w:val="00047ED4"/>
    <w:rsid w:val="000911A7"/>
    <w:rsid w:val="001D6FC3"/>
    <w:rsid w:val="00313982"/>
    <w:rsid w:val="005F6505"/>
    <w:rsid w:val="00625358"/>
    <w:rsid w:val="00685908"/>
    <w:rsid w:val="00690D50"/>
    <w:rsid w:val="00B22CE2"/>
    <w:rsid w:val="00CA6396"/>
    <w:rsid w:val="00D71679"/>
    <w:rsid w:val="00D96DF2"/>
    <w:rsid w:val="00E67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DF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96DF2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CA63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2</Pages>
  <Words>289</Words>
  <Characters>1652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Tvasileva</dc:creator>
  <cp:keywords/>
  <dc:description/>
  <cp:lastModifiedBy>Administrator</cp:lastModifiedBy>
  <cp:revision>4</cp:revision>
  <dcterms:created xsi:type="dcterms:W3CDTF">2016-01-05T11:29:00Z</dcterms:created>
  <dcterms:modified xsi:type="dcterms:W3CDTF">2018-05-28T06:38:00Z</dcterms:modified>
</cp:coreProperties>
</file>